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B4" w:rsidRPr="008866C6" w:rsidRDefault="008866C6" w:rsidP="006E360B">
      <w:pPr>
        <w:rPr>
          <w:b/>
          <w:sz w:val="24"/>
          <w:szCs w:val="24"/>
        </w:rPr>
      </w:pPr>
      <w:r w:rsidRPr="008866C6">
        <w:rPr>
          <w:b/>
          <w:sz w:val="24"/>
          <w:szCs w:val="24"/>
        </w:rPr>
        <w:t>Catering to Onl</w:t>
      </w:r>
      <w:r>
        <w:rPr>
          <w:b/>
          <w:sz w:val="24"/>
          <w:szCs w:val="24"/>
        </w:rPr>
        <w:t>ine Customers</w:t>
      </w:r>
    </w:p>
    <w:p w:rsidR="006E360B" w:rsidRPr="00B376EE" w:rsidRDefault="00197D10" w:rsidP="006E360B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B376EE" w:rsidRPr="00B376EE">
        <w:rPr>
          <w:sz w:val="24"/>
          <w:szCs w:val="24"/>
        </w:rPr>
        <w:t>aking dinner reservations, booking vacations and buying anything and everything</w:t>
      </w:r>
      <w:r w:rsidR="004D5A24">
        <w:rPr>
          <w:sz w:val="24"/>
          <w:szCs w:val="24"/>
        </w:rPr>
        <w:t xml:space="preserve"> </w:t>
      </w:r>
      <w:r w:rsidR="00263EEB">
        <w:rPr>
          <w:sz w:val="24"/>
          <w:szCs w:val="24"/>
        </w:rPr>
        <w:t xml:space="preserve">online </w:t>
      </w:r>
      <w:r w:rsidR="00B376EE" w:rsidRPr="00B376EE">
        <w:rPr>
          <w:sz w:val="24"/>
          <w:szCs w:val="24"/>
        </w:rPr>
        <w:t>—</w:t>
      </w:r>
      <w:r w:rsidR="004D5A24">
        <w:rPr>
          <w:sz w:val="24"/>
          <w:szCs w:val="24"/>
        </w:rPr>
        <w:t xml:space="preserve"> </w:t>
      </w:r>
      <w:r w:rsidR="00B376EE" w:rsidRPr="00B376EE">
        <w:rPr>
          <w:sz w:val="24"/>
          <w:szCs w:val="24"/>
        </w:rPr>
        <w:t>from cars to clothes</w:t>
      </w:r>
      <w:r w:rsidR="004D5A24">
        <w:rPr>
          <w:sz w:val="24"/>
          <w:szCs w:val="24"/>
        </w:rPr>
        <w:t xml:space="preserve"> </w:t>
      </w:r>
      <w:r w:rsidR="00B376EE" w:rsidRPr="00B376EE">
        <w:rPr>
          <w:sz w:val="24"/>
          <w:szCs w:val="24"/>
        </w:rPr>
        <w:t>—</w:t>
      </w:r>
      <w:r w:rsidR="004D5A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the norm in today’s highly digital world. </w:t>
      </w:r>
      <w:r w:rsidR="00B376EE" w:rsidRPr="00B376EE">
        <w:rPr>
          <w:sz w:val="24"/>
          <w:szCs w:val="24"/>
        </w:rPr>
        <w:t xml:space="preserve">And as the Web continues to grow and change, so do customer expectations. </w:t>
      </w:r>
      <w:r w:rsidR="006E360B" w:rsidRPr="00B376EE">
        <w:rPr>
          <w:sz w:val="24"/>
          <w:szCs w:val="24"/>
        </w:rPr>
        <w:t xml:space="preserve">So how </w:t>
      </w:r>
      <w:r w:rsidR="00263EEB">
        <w:rPr>
          <w:sz w:val="24"/>
          <w:szCs w:val="24"/>
        </w:rPr>
        <w:t xml:space="preserve">can publishers </w:t>
      </w:r>
      <w:r w:rsidR="00B376EE" w:rsidRPr="00B376EE">
        <w:rPr>
          <w:sz w:val="24"/>
          <w:szCs w:val="24"/>
        </w:rPr>
        <w:t xml:space="preserve">ensure they’re catering to customers </w:t>
      </w:r>
      <w:r w:rsidR="003863E3">
        <w:rPr>
          <w:sz w:val="24"/>
          <w:szCs w:val="24"/>
        </w:rPr>
        <w:t xml:space="preserve">effectively </w:t>
      </w:r>
      <w:r w:rsidR="00B376EE" w:rsidRPr="00B376EE">
        <w:rPr>
          <w:sz w:val="24"/>
          <w:szCs w:val="24"/>
        </w:rPr>
        <w:t>across all channels? We’ve gathered some tips to help you exceed your online customers</w:t>
      </w:r>
      <w:r w:rsidR="003861F2">
        <w:rPr>
          <w:sz w:val="24"/>
          <w:szCs w:val="24"/>
        </w:rPr>
        <w:t xml:space="preserve">’ expectations. </w:t>
      </w:r>
    </w:p>
    <w:p w:rsidR="00F162B4" w:rsidRDefault="008866C6" w:rsidP="006F203F">
      <w:pPr>
        <w:rPr>
          <w:sz w:val="24"/>
          <w:szCs w:val="24"/>
        </w:rPr>
      </w:pPr>
      <w:r>
        <w:rPr>
          <w:b/>
          <w:sz w:val="24"/>
          <w:szCs w:val="24"/>
        </w:rPr>
        <w:t>Make it</w:t>
      </w:r>
      <w:r w:rsidR="00B376EE" w:rsidRPr="00B376EE">
        <w:rPr>
          <w:b/>
          <w:sz w:val="24"/>
          <w:szCs w:val="24"/>
        </w:rPr>
        <w:t xml:space="preserve"> P</w:t>
      </w:r>
      <w:r w:rsidR="00190628" w:rsidRPr="00B376EE">
        <w:rPr>
          <w:b/>
          <w:sz w:val="24"/>
          <w:szCs w:val="24"/>
        </w:rPr>
        <w:t>ersonal</w:t>
      </w:r>
      <w:r w:rsidR="00104D92">
        <w:rPr>
          <w:b/>
          <w:sz w:val="24"/>
          <w:szCs w:val="24"/>
        </w:rPr>
        <w:br/>
      </w:r>
      <w:r w:rsidR="006F203F">
        <w:rPr>
          <w:sz w:val="24"/>
          <w:szCs w:val="24"/>
        </w:rPr>
        <w:t xml:space="preserve">Piquing and keeping an online customer’s interest is substantially more complex than doing </w:t>
      </w:r>
      <w:r w:rsidR="00DE47C7">
        <w:rPr>
          <w:sz w:val="24"/>
          <w:szCs w:val="24"/>
        </w:rPr>
        <w:t xml:space="preserve">so </w:t>
      </w:r>
      <w:r w:rsidR="006F203F">
        <w:rPr>
          <w:sz w:val="24"/>
          <w:szCs w:val="24"/>
        </w:rPr>
        <w:t xml:space="preserve">with an in-person customer. After all, it only takes a split second to </w:t>
      </w:r>
      <w:r w:rsidR="00DE47C7">
        <w:rPr>
          <w:sz w:val="24"/>
          <w:szCs w:val="24"/>
        </w:rPr>
        <w:t xml:space="preserve">lose interest and </w:t>
      </w:r>
      <w:r w:rsidR="006F203F">
        <w:rPr>
          <w:sz w:val="24"/>
          <w:szCs w:val="24"/>
        </w:rPr>
        <w:t xml:space="preserve">close out of a website. So it’s important to always be engaging your visitors through not only </w:t>
      </w:r>
      <w:hyperlink r:id="rId4" w:history="1">
        <w:r w:rsidR="006F203F" w:rsidRPr="000D1BA0">
          <w:rPr>
            <w:rStyle w:val="Hyperlink"/>
            <w:sz w:val="24"/>
            <w:szCs w:val="24"/>
          </w:rPr>
          <w:t>valuable content</w:t>
        </w:r>
      </w:hyperlink>
      <w:r w:rsidR="006F203F">
        <w:rPr>
          <w:sz w:val="24"/>
          <w:szCs w:val="24"/>
        </w:rPr>
        <w:t xml:space="preserve"> and images, </w:t>
      </w:r>
      <w:r w:rsidR="00DE47C7">
        <w:rPr>
          <w:sz w:val="24"/>
          <w:szCs w:val="24"/>
        </w:rPr>
        <w:t xml:space="preserve">but by bringing something to the table. </w:t>
      </w:r>
      <w:r w:rsidR="007653C2">
        <w:rPr>
          <w:sz w:val="24"/>
          <w:szCs w:val="24"/>
        </w:rPr>
        <w:t>Always be thi</w:t>
      </w:r>
      <w:r w:rsidR="00104D92">
        <w:rPr>
          <w:sz w:val="24"/>
          <w:szCs w:val="24"/>
        </w:rPr>
        <w:t>nking about who your</w:t>
      </w:r>
      <w:r w:rsidR="007653C2">
        <w:rPr>
          <w:sz w:val="24"/>
          <w:szCs w:val="24"/>
        </w:rPr>
        <w:t xml:space="preserve"> customer is and what </w:t>
      </w:r>
      <w:r w:rsidR="007653C2" w:rsidRPr="00A96971">
        <w:rPr>
          <w:i/>
          <w:sz w:val="24"/>
          <w:szCs w:val="24"/>
        </w:rPr>
        <w:t>you</w:t>
      </w:r>
      <w:r w:rsidR="007653C2">
        <w:rPr>
          <w:sz w:val="24"/>
          <w:szCs w:val="24"/>
        </w:rPr>
        <w:t xml:space="preserve"> can offer </w:t>
      </w:r>
      <w:r w:rsidR="007653C2" w:rsidRPr="00A96971">
        <w:rPr>
          <w:i/>
          <w:sz w:val="24"/>
          <w:szCs w:val="24"/>
        </w:rPr>
        <w:t>them.</w:t>
      </w:r>
      <w:r w:rsidR="007653C2">
        <w:rPr>
          <w:sz w:val="24"/>
          <w:szCs w:val="24"/>
        </w:rPr>
        <w:t xml:space="preserve"> </w:t>
      </w:r>
      <w:r w:rsidR="005B3F3A">
        <w:rPr>
          <w:sz w:val="24"/>
          <w:szCs w:val="24"/>
        </w:rPr>
        <w:t>Just like the Cheers gang, website visitors want to go where ev</w:t>
      </w:r>
      <w:r w:rsidR="00A96971">
        <w:rPr>
          <w:sz w:val="24"/>
          <w:szCs w:val="24"/>
        </w:rPr>
        <w:t>erybody knows their names</w:t>
      </w:r>
      <w:r w:rsidR="0054476E">
        <w:rPr>
          <w:sz w:val="24"/>
          <w:szCs w:val="24"/>
        </w:rPr>
        <w:t xml:space="preserve"> </w:t>
      </w:r>
      <w:r w:rsidR="00A96971">
        <w:rPr>
          <w:sz w:val="24"/>
          <w:szCs w:val="24"/>
        </w:rPr>
        <w:t>(or at least</w:t>
      </w:r>
      <w:r w:rsidR="00260752">
        <w:rPr>
          <w:sz w:val="24"/>
          <w:szCs w:val="24"/>
        </w:rPr>
        <w:t xml:space="preserve"> is </w:t>
      </w:r>
      <w:r w:rsidR="00F162B4">
        <w:rPr>
          <w:sz w:val="24"/>
          <w:szCs w:val="24"/>
        </w:rPr>
        <w:t>always glad they came and</w:t>
      </w:r>
      <w:r w:rsidR="00A96971">
        <w:rPr>
          <w:sz w:val="24"/>
          <w:szCs w:val="24"/>
        </w:rPr>
        <w:t xml:space="preserve"> </w:t>
      </w:r>
      <w:r w:rsidR="00F162B4">
        <w:rPr>
          <w:sz w:val="24"/>
          <w:szCs w:val="24"/>
        </w:rPr>
        <w:t>want to give them a good deal</w:t>
      </w:r>
      <w:r w:rsidR="00A96971">
        <w:rPr>
          <w:sz w:val="24"/>
          <w:szCs w:val="24"/>
        </w:rPr>
        <w:t xml:space="preserve">), </w:t>
      </w:r>
      <w:r w:rsidR="00F162B4">
        <w:rPr>
          <w:sz w:val="24"/>
          <w:szCs w:val="24"/>
        </w:rPr>
        <w:t xml:space="preserve">so </w:t>
      </w:r>
      <w:hyperlink r:id="rId5" w:history="1">
        <w:r w:rsidR="00F162B4" w:rsidRPr="00F16906">
          <w:rPr>
            <w:rStyle w:val="Hyperlink"/>
            <w:sz w:val="24"/>
            <w:szCs w:val="24"/>
          </w:rPr>
          <w:t>promotions</w:t>
        </w:r>
      </w:hyperlink>
      <w:r w:rsidR="00F162B4">
        <w:rPr>
          <w:sz w:val="24"/>
          <w:szCs w:val="24"/>
        </w:rPr>
        <w:t xml:space="preserve"> and special incentives for</w:t>
      </w:r>
      <w:r w:rsidR="00E6033A">
        <w:rPr>
          <w:sz w:val="24"/>
          <w:szCs w:val="24"/>
        </w:rPr>
        <w:t>, say,</w:t>
      </w:r>
      <w:r w:rsidR="00733F8D">
        <w:rPr>
          <w:sz w:val="24"/>
          <w:szCs w:val="24"/>
        </w:rPr>
        <w:t xml:space="preserve"> first-time buyers, </w:t>
      </w:r>
      <w:r w:rsidR="00F162B4">
        <w:rPr>
          <w:sz w:val="24"/>
          <w:szCs w:val="24"/>
        </w:rPr>
        <w:t xml:space="preserve">can go a long way in </w:t>
      </w:r>
      <w:r w:rsidR="00846068">
        <w:rPr>
          <w:sz w:val="24"/>
          <w:szCs w:val="24"/>
        </w:rPr>
        <w:t>making them want to return.</w:t>
      </w:r>
      <w:r w:rsidR="00F16906">
        <w:rPr>
          <w:sz w:val="24"/>
          <w:szCs w:val="24"/>
        </w:rPr>
        <w:t xml:space="preserve"> </w:t>
      </w:r>
      <w:r w:rsidR="00733F8D">
        <w:rPr>
          <w:sz w:val="24"/>
          <w:szCs w:val="24"/>
        </w:rPr>
        <w:t xml:space="preserve">Likewise, </w:t>
      </w:r>
      <w:r w:rsidR="00733F8D">
        <w:rPr>
          <w:rFonts w:cs="Helvetica"/>
          <w:sz w:val="24"/>
          <w:szCs w:val="24"/>
          <w:shd w:val="clear" w:color="auto" w:fill="FFFFFF"/>
        </w:rPr>
        <w:t>e</w:t>
      </w:r>
      <w:r w:rsidR="00733F8D">
        <w:rPr>
          <w:rFonts w:cs="Helvetica"/>
          <w:sz w:val="24"/>
          <w:szCs w:val="24"/>
          <w:shd w:val="clear" w:color="auto" w:fill="FFFFFF"/>
        </w:rPr>
        <w:t xml:space="preserve">nsuring that you’re using the most effective </w:t>
      </w:r>
      <w:hyperlink r:id="rId6" w:history="1">
        <w:r w:rsidR="00733F8D" w:rsidRPr="00C67424">
          <w:rPr>
            <w:rStyle w:val="Hyperlink"/>
            <w:rFonts w:cs="Helvetica"/>
            <w:sz w:val="24"/>
            <w:szCs w:val="24"/>
            <w:shd w:val="clear" w:color="auto" w:fill="FFFFFF"/>
          </w:rPr>
          <w:t>landing pages</w:t>
        </w:r>
      </w:hyperlink>
      <w:r w:rsidR="00733F8D">
        <w:rPr>
          <w:rFonts w:cs="Helvetica"/>
          <w:sz w:val="24"/>
          <w:szCs w:val="24"/>
          <w:shd w:val="clear" w:color="auto" w:fill="FFFFFF"/>
        </w:rPr>
        <w:t xml:space="preserve"> based on where the user is the </w:t>
      </w:r>
      <w:r w:rsidR="006552EF">
        <w:rPr>
          <w:rFonts w:cs="Helvetica"/>
          <w:sz w:val="24"/>
          <w:szCs w:val="24"/>
          <w:shd w:val="clear" w:color="auto" w:fill="FFFFFF"/>
        </w:rPr>
        <w:t>purchasing cycle can help drive even more sales.</w:t>
      </w:r>
    </w:p>
    <w:p w:rsidR="00E33270" w:rsidRDefault="006E360B" w:rsidP="006E360B">
      <w:pPr>
        <w:rPr>
          <w:sz w:val="24"/>
          <w:szCs w:val="24"/>
        </w:rPr>
      </w:pPr>
      <w:r w:rsidRPr="00B376EE">
        <w:rPr>
          <w:b/>
          <w:sz w:val="24"/>
          <w:szCs w:val="24"/>
        </w:rPr>
        <w:t xml:space="preserve">Make </w:t>
      </w:r>
      <w:r w:rsidR="002E3217">
        <w:rPr>
          <w:b/>
          <w:sz w:val="24"/>
          <w:szCs w:val="24"/>
        </w:rPr>
        <w:t>it Easy</w:t>
      </w:r>
      <w:r w:rsidR="004D5A24">
        <w:rPr>
          <w:sz w:val="24"/>
          <w:szCs w:val="24"/>
        </w:rPr>
        <w:br/>
      </w:r>
      <w:r w:rsidR="001F3DC5">
        <w:rPr>
          <w:sz w:val="24"/>
          <w:szCs w:val="24"/>
        </w:rPr>
        <w:t xml:space="preserve">Remember the “Easy” button? </w:t>
      </w:r>
      <w:r w:rsidR="000D1BA0">
        <w:rPr>
          <w:sz w:val="24"/>
          <w:szCs w:val="24"/>
        </w:rPr>
        <w:t>Suffice to say, p</w:t>
      </w:r>
      <w:r w:rsidR="004D5A24">
        <w:rPr>
          <w:sz w:val="24"/>
          <w:szCs w:val="24"/>
        </w:rPr>
        <w:t xml:space="preserve">eople like </w:t>
      </w:r>
      <w:r w:rsidR="008D2214">
        <w:rPr>
          <w:sz w:val="24"/>
          <w:szCs w:val="24"/>
        </w:rPr>
        <w:t>no-brainers</w:t>
      </w:r>
      <w:r w:rsidR="004D5A24">
        <w:rPr>
          <w:sz w:val="24"/>
          <w:szCs w:val="24"/>
        </w:rPr>
        <w:t xml:space="preserve">, whether they’re in a store </w:t>
      </w:r>
      <w:r w:rsidR="001F3DC5">
        <w:rPr>
          <w:sz w:val="24"/>
          <w:szCs w:val="24"/>
        </w:rPr>
        <w:t xml:space="preserve">making a purchase </w:t>
      </w:r>
      <w:r w:rsidR="004D5A24">
        <w:rPr>
          <w:sz w:val="24"/>
          <w:szCs w:val="24"/>
        </w:rPr>
        <w:t>or on the couch</w:t>
      </w:r>
      <w:r w:rsidR="002E3217">
        <w:rPr>
          <w:sz w:val="24"/>
          <w:szCs w:val="24"/>
        </w:rPr>
        <w:t xml:space="preserve"> with a tablet</w:t>
      </w:r>
      <w:r w:rsidR="001F3DC5">
        <w:rPr>
          <w:sz w:val="24"/>
          <w:szCs w:val="24"/>
        </w:rPr>
        <w:t xml:space="preserve"> in one hand and a pint of ice cream in the other</w:t>
      </w:r>
      <w:r w:rsidR="004D5A24">
        <w:rPr>
          <w:sz w:val="24"/>
          <w:szCs w:val="24"/>
        </w:rPr>
        <w:t xml:space="preserve">. So why not make the shopping experience </w:t>
      </w:r>
      <w:r w:rsidR="00BF707F">
        <w:rPr>
          <w:sz w:val="24"/>
          <w:szCs w:val="24"/>
        </w:rPr>
        <w:t xml:space="preserve">as </w:t>
      </w:r>
      <w:hyperlink r:id="rId7" w:history="1">
        <w:r w:rsidR="00BF707F" w:rsidRPr="00F16906">
          <w:rPr>
            <w:rStyle w:val="Hyperlink"/>
            <w:sz w:val="24"/>
            <w:szCs w:val="24"/>
          </w:rPr>
          <w:t>simple as possible</w:t>
        </w:r>
      </w:hyperlink>
      <w:r w:rsidR="006F203F">
        <w:rPr>
          <w:sz w:val="24"/>
          <w:szCs w:val="24"/>
        </w:rPr>
        <w:t xml:space="preserve">? </w:t>
      </w:r>
      <w:r w:rsidR="00E141E8">
        <w:rPr>
          <w:sz w:val="24"/>
          <w:szCs w:val="24"/>
        </w:rPr>
        <w:t>Since online customers lack the ability to touch or smell or even see firsthand the item they’re purchasing, give them as much detail as possible</w:t>
      </w:r>
      <w:r w:rsidR="002E3217">
        <w:rPr>
          <w:sz w:val="24"/>
          <w:szCs w:val="24"/>
        </w:rPr>
        <w:t xml:space="preserve"> </w:t>
      </w:r>
      <w:r w:rsidR="00F16906">
        <w:rPr>
          <w:sz w:val="24"/>
          <w:szCs w:val="24"/>
        </w:rPr>
        <w:t xml:space="preserve">about their options </w:t>
      </w:r>
      <w:r w:rsidR="00E141E8">
        <w:rPr>
          <w:sz w:val="24"/>
          <w:szCs w:val="24"/>
        </w:rPr>
        <w:t>—</w:t>
      </w:r>
      <w:r w:rsidR="002E3217">
        <w:rPr>
          <w:sz w:val="24"/>
          <w:szCs w:val="24"/>
        </w:rPr>
        <w:t xml:space="preserve"> and be as transparent as possible about important details like pricing and shipping.</w:t>
      </w:r>
      <w:r w:rsidR="00E141E8">
        <w:rPr>
          <w:sz w:val="24"/>
          <w:szCs w:val="24"/>
        </w:rPr>
        <w:t xml:space="preserve"> </w:t>
      </w:r>
    </w:p>
    <w:p w:rsidR="00E33270" w:rsidRDefault="00E33270" w:rsidP="006E360B">
      <w:pPr>
        <w:rPr>
          <w:sz w:val="24"/>
          <w:szCs w:val="24"/>
        </w:rPr>
      </w:pPr>
      <w:r>
        <w:rPr>
          <w:sz w:val="24"/>
          <w:szCs w:val="24"/>
        </w:rPr>
        <w:t>Being helpful to the customer is also crucial. For example, if your site is focused on books</w:t>
      </w:r>
      <w:r w:rsidR="005E5D30">
        <w:rPr>
          <w:sz w:val="24"/>
          <w:szCs w:val="24"/>
        </w:rPr>
        <w:t xml:space="preserve"> and DVDs</w:t>
      </w:r>
      <w:r>
        <w:rPr>
          <w:sz w:val="24"/>
          <w:szCs w:val="24"/>
        </w:rPr>
        <w:t xml:space="preserve">, </w:t>
      </w:r>
      <w:r w:rsidR="005E5D30">
        <w:rPr>
          <w:sz w:val="24"/>
          <w:szCs w:val="24"/>
        </w:rPr>
        <w:t>offering well th</w:t>
      </w:r>
      <w:r w:rsidR="00260752">
        <w:rPr>
          <w:sz w:val="24"/>
          <w:szCs w:val="24"/>
        </w:rPr>
        <w:t>ought out reviews adds credibility to your site</w:t>
      </w:r>
      <w:r w:rsidR="00442512">
        <w:rPr>
          <w:sz w:val="24"/>
          <w:szCs w:val="24"/>
        </w:rPr>
        <w:t xml:space="preserve">, and </w:t>
      </w:r>
      <w:r w:rsidR="00260752">
        <w:rPr>
          <w:sz w:val="24"/>
          <w:szCs w:val="24"/>
        </w:rPr>
        <w:t xml:space="preserve">more importantly, </w:t>
      </w:r>
      <w:r w:rsidR="005E5D30">
        <w:rPr>
          <w:sz w:val="24"/>
          <w:szCs w:val="24"/>
        </w:rPr>
        <w:t xml:space="preserve">is useful information customers will appreciate. Simply posting link after link </w:t>
      </w:r>
      <w:r w:rsidR="00163D8E">
        <w:rPr>
          <w:sz w:val="24"/>
          <w:szCs w:val="24"/>
        </w:rPr>
        <w:t xml:space="preserve">of products </w:t>
      </w:r>
      <w:r w:rsidR="005E5D30">
        <w:rPr>
          <w:sz w:val="24"/>
          <w:szCs w:val="24"/>
        </w:rPr>
        <w:t xml:space="preserve">with the hope that someone clicks on it is a poor strategy that </w:t>
      </w:r>
      <w:r w:rsidR="00163D8E">
        <w:rPr>
          <w:sz w:val="24"/>
          <w:szCs w:val="24"/>
        </w:rPr>
        <w:t xml:space="preserve">customers can </w:t>
      </w:r>
      <w:r w:rsidR="00442512">
        <w:rPr>
          <w:sz w:val="24"/>
          <w:szCs w:val="24"/>
        </w:rPr>
        <w:t xml:space="preserve">oftentimes </w:t>
      </w:r>
      <w:r w:rsidR="00163D8E">
        <w:rPr>
          <w:sz w:val="24"/>
          <w:szCs w:val="24"/>
        </w:rPr>
        <w:t>see right through</w:t>
      </w:r>
      <w:r w:rsidR="00260752">
        <w:rPr>
          <w:sz w:val="24"/>
          <w:szCs w:val="24"/>
        </w:rPr>
        <w:t>.</w:t>
      </w:r>
      <w:r w:rsidR="00442512">
        <w:rPr>
          <w:sz w:val="24"/>
          <w:szCs w:val="24"/>
        </w:rPr>
        <w:t xml:space="preserve"> </w:t>
      </w:r>
    </w:p>
    <w:p w:rsidR="00E141E8" w:rsidRDefault="00442512" w:rsidP="006E360B">
      <w:pPr>
        <w:rPr>
          <w:sz w:val="24"/>
          <w:szCs w:val="24"/>
        </w:rPr>
      </w:pPr>
      <w:r>
        <w:rPr>
          <w:sz w:val="24"/>
          <w:szCs w:val="24"/>
        </w:rPr>
        <w:t>Finally, m</w:t>
      </w:r>
      <w:r w:rsidR="00E141E8">
        <w:rPr>
          <w:sz w:val="24"/>
          <w:szCs w:val="24"/>
        </w:rPr>
        <w:t xml:space="preserve">ake it painless for someone to learn how to </w:t>
      </w:r>
      <w:r w:rsidR="00DA0F7D">
        <w:rPr>
          <w:sz w:val="24"/>
          <w:szCs w:val="24"/>
        </w:rPr>
        <w:t>reach</w:t>
      </w:r>
      <w:bookmarkStart w:id="0" w:name="_GoBack"/>
      <w:bookmarkEnd w:id="0"/>
      <w:r w:rsidR="00E141E8">
        <w:rPr>
          <w:sz w:val="24"/>
          <w:szCs w:val="24"/>
        </w:rPr>
        <w:t xml:space="preserve"> you via ema</w:t>
      </w:r>
      <w:r w:rsidR="00260752">
        <w:rPr>
          <w:sz w:val="24"/>
          <w:szCs w:val="24"/>
        </w:rPr>
        <w:t xml:space="preserve">il, phone or chat. If a </w:t>
      </w:r>
      <w:r w:rsidR="00E141E8">
        <w:rPr>
          <w:sz w:val="24"/>
          <w:szCs w:val="24"/>
        </w:rPr>
        <w:t xml:space="preserve">customer has to exude </w:t>
      </w:r>
      <w:r w:rsidR="00E13633">
        <w:rPr>
          <w:sz w:val="24"/>
          <w:szCs w:val="24"/>
        </w:rPr>
        <w:t>massive</w:t>
      </w:r>
      <w:r w:rsidR="00E141E8">
        <w:rPr>
          <w:sz w:val="24"/>
          <w:szCs w:val="24"/>
        </w:rPr>
        <w:t xml:space="preserve"> </w:t>
      </w:r>
      <w:r w:rsidR="00E30791">
        <w:rPr>
          <w:sz w:val="24"/>
          <w:szCs w:val="24"/>
        </w:rPr>
        <w:t>effort to find what they nee</w:t>
      </w:r>
      <w:r w:rsidR="00E141E8">
        <w:rPr>
          <w:sz w:val="24"/>
          <w:szCs w:val="24"/>
        </w:rPr>
        <w:t>d</w:t>
      </w:r>
      <w:r w:rsidR="00E30791">
        <w:rPr>
          <w:sz w:val="24"/>
          <w:szCs w:val="24"/>
        </w:rPr>
        <w:t xml:space="preserve"> — especially your contact details — </w:t>
      </w:r>
      <w:r w:rsidR="00E141E8">
        <w:rPr>
          <w:sz w:val="24"/>
          <w:szCs w:val="24"/>
        </w:rPr>
        <w:t xml:space="preserve">chances are they’ll take their business </w:t>
      </w:r>
      <w:r w:rsidR="009C714B">
        <w:rPr>
          <w:sz w:val="24"/>
          <w:szCs w:val="24"/>
        </w:rPr>
        <w:t>someplace they don’t</w:t>
      </w:r>
      <w:r w:rsidR="00E141E8">
        <w:rPr>
          <w:sz w:val="24"/>
          <w:szCs w:val="24"/>
        </w:rPr>
        <w:t xml:space="preserve">. </w:t>
      </w:r>
    </w:p>
    <w:p w:rsidR="00036406" w:rsidRPr="00B376EE" w:rsidRDefault="00DA43E5" w:rsidP="0076221F">
      <w:pPr>
        <w:rPr>
          <w:rFonts w:cs="Helvetica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Make it</w:t>
      </w:r>
      <w:r w:rsidR="0076221F" w:rsidRPr="00B376EE">
        <w:rPr>
          <w:b/>
          <w:sz w:val="24"/>
          <w:szCs w:val="24"/>
        </w:rPr>
        <w:t xml:space="preserve"> </w:t>
      </w:r>
      <w:r w:rsidR="00190628" w:rsidRPr="00B376EE">
        <w:rPr>
          <w:b/>
          <w:sz w:val="24"/>
          <w:szCs w:val="24"/>
        </w:rPr>
        <w:t>Mobile</w:t>
      </w:r>
      <w:r w:rsidR="007653C2">
        <w:rPr>
          <w:b/>
          <w:sz w:val="24"/>
          <w:szCs w:val="24"/>
        </w:rPr>
        <w:br/>
      </w:r>
      <w:r w:rsidR="00036406" w:rsidRPr="00B376EE">
        <w:rPr>
          <w:rFonts w:cs="Helvetica"/>
          <w:sz w:val="24"/>
          <w:szCs w:val="24"/>
          <w:shd w:val="clear" w:color="auto" w:fill="FFFFFF"/>
        </w:rPr>
        <w:t>According to</w:t>
      </w:r>
      <w:r w:rsidR="00D47BBC">
        <w:rPr>
          <w:rFonts w:cs="Helvetica"/>
          <w:sz w:val="24"/>
          <w:szCs w:val="24"/>
          <w:shd w:val="clear" w:color="auto" w:fill="FFFFFF"/>
        </w:rPr>
        <w:t xml:space="preserve"> </w:t>
      </w:r>
      <w:hyperlink r:id="rId8" w:history="1">
        <w:r w:rsidR="00D47BBC" w:rsidRPr="00D47BBC">
          <w:rPr>
            <w:rStyle w:val="Hyperlink"/>
            <w:rFonts w:cs="Helvetica"/>
            <w:sz w:val="24"/>
            <w:szCs w:val="24"/>
            <w:shd w:val="clear" w:color="auto" w:fill="FFFFFF"/>
          </w:rPr>
          <w:t>practicalecommerce.com</w:t>
        </w:r>
      </w:hyperlink>
      <w:r w:rsidR="00D47BBC">
        <w:rPr>
          <w:rFonts w:cs="Helvetica"/>
          <w:sz w:val="24"/>
          <w:szCs w:val="24"/>
          <w:shd w:val="clear" w:color="auto" w:fill="FFFFFF"/>
        </w:rPr>
        <w:t>,</w:t>
      </w:r>
      <w:r w:rsidR="00036406" w:rsidRPr="00B376EE">
        <w:rPr>
          <w:rFonts w:cs="Helvetica"/>
          <w:sz w:val="24"/>
          <w:szCs w:val="24"/>
          <w:shd w:val="clear" w:color="auto" w:fill="FFFFFF"/>
        </w:rPr>
        <w:t xml:space="preserve"> </w:t>
      </w:r>
      <w:r w:rsidR="00C80445" w:rsidRPr="00B376EE">
        <w:rPr>
          <w:rFonts w:cs="Helvetica"/>
          <w:sz w:val="24"/>
          <w:szCs w:val="24"/>
          <w:shd w:val="clear" w:color="auto" w:fill="FFFFFF"/>
        </w:rPr>
        <w:t>mobile internet traffic will surpass both desktop and laptop traffic this year, making it clear that mobile site optimization is key for webs</w:t>
      </w:r>
      <w:r w:rsidR="00036406" w:rsidRPr="00B376EE">
        <w:rPr>
          <w:rFonts w:cs="Helvetica"/>
          <w:sz w:val="24"/>
          <w:szCs w:val="24"/>
          <w:shd w:val="clear" w:color="auto" w:fill="FFFFFF"/>
        </w:rPr>
        <w:t>ites and online retailers. Evidence also points to consumers preferri</w:t>
      </w:r>
      <w:r w:rsidR="00A61F69">
        <w:rPr>
          <w:rFonts w:cs="Helvetica"/>
          <w:sz w:val="24"/>
          <w:szCs w:val="24"/>
          <w:shd w:val="clear" w:color="auto" w:fill="FFFFFF"/>
        </w:rPr>
        <w:t>ng to use</w:t>
      </w:r>
      <w:r w:rsidR="00D47BBC">
        <w:rPr>
          <w:rFonts w:cs="Helvetica"/>
          <w:sz w:val="24"/>
          <w:szCs w:val="24"/>
          <w:shd w:val="clear" w:color="auto" w:fill="FFFFFF"/>
        </w:rPr>
        <w:t xml:space="preserve"> mobile devices </w:t>
      </w:r>
      <w:r w:rsidR="00907171">
        <w:rPr>
          <w:rFonts w:cs="Helvetica"/>
          <w:sz w:val="24"/>
          <w:szCs w:val="24"/>
          <w:shd w:val="clear" w:color="auto" w:fill="FFFFFF"/>
        </w:rPr>
        <w:t xml:space="preserve">over desktop computers </w:t>
      </w:r>
      <w:r w:rsidR="00D47BBC">
        <w:rPr>
          <w:rFonts w:cs="Helvetica"/>
          <w:sz w:val="24"/>
          <w:szCs w:val="24"/>
          <w:shd w:val="clear" w:color="auto" w:fill="FFFFFF"/>
        </w:rPr>
        <w:t xml:space="preserve">to </w:t>
      </w:r>
      <w:r w:rsidR="00263EEB">
        <w:rPr>
          <w:rFonts w:cs="Helvetica"/>
          <w:sz w:val="24"/>
          <w:szCs w:val="24"/>
          <w:shd w:val="clear" w:color="auto" w:fill="FFFFFF"/>
        </w:rPr>
        <w:t>browse</w:t>
      </w:r>
      <w:r w:rsidR="00FA609A">
        <w:rPr>
          <w:rFonts w:cs="Helvetica"/>
          <w:sz w:val="24"/>
          <w:szCs w:val="24"/>
          <w:shd w:val="clear" w:color="auto" w:fill="FFFFFF"/>
        </w:rPr>
        <w:t xml:space="preserve">. </w:t>
      </w:r>
      <w:r w:rsidR="00036406" w:rsidRPr="00B376EE">
        <w:rPr>
          <w:rFonts w:cs="Helvetica"/>
          <w:sz w:val="24"/>
          <w:szCs w:val="24"/>
          <w:shd w:val="clear" w:color="auto" w:fill="FFFFFF"/>
        </w:rPr>
        <w:t xml:space="preserve">Needless to say, </w:t>
      </w:r>
      <w:hyperlink r:id="rId9" w:history="1">
        <w:r w:rsidR="00036406" w:rsidRPr="00BA7EFA">
          <w:rPr>
            <w:rStyle w:val="Hyperlink"/>
            <w:rFonts w:cs="Helvetica"/>
            <w:sz w:val="24"/>
            <w:szCs w:val="24"/>
            <w:shd w:val="clear" w:color="auto" w:fill="FFFFFF"/>
          </w:rPr>
          <w:t xml:space="preserve">delighting </w:t>
        </w:r>
        <w:r w:rsidR="008A4831" w:rsidRPr="00BA7EFA">
          <w:rPr>
            <w:rStyle w:val="Hyperlink"/>
            <w:rFonts w:cs="Helvetica"/>
            <w:sz w:val="24"/>
            <w:szCs w:val="24"/>
            <w:shd w:val="clear" w:color="auto" w:fill="FFFFFF"/>
          </w:rPr>
          <w:t>mobile visitors</w:t>
        </w:r>
      </w:hyperlink>
      <w:r w:rsidR="008A4831" w:rsidRPr="00B376EE">
        <w:rPr>
          <w:rFonts w:cs="Helvetica"/>
          <w:sz w:val="24"/>
          <w:szCs w:val="24"/>
          <w:shd w:val="clear" w:color="auto" w:fill="FFFFFF"/>
        </w:rPr>
        <w:t xml:space="preserve"> by taking a multi-channel approach</w:t>
      </w:r>
      <w:r w:rsidR="00FA609A">
        <w:rPr>
          <w:rFonts w:cs="Helvetica"/>
          <w:sz w:val="24"/>
          <w:szCs w:val="24"/>
          <w:shd w:val="clear" w:color="auto" w:fill="FFFFFF"/>
        </w:rPr>
        <w:t xml:space="preserve"> is a must, especially since it’s</w:t>
      </w:r>
      <w:r w:rsidR="00FA609A" w:rsidRPr="00B376EE">
        <w:rPr>
          <w:rFonts w:cs="Helvetica"/>
          <w:sz w:val="24"/>
          <w:szCs w:val="24"/>
          <w:shd w:val="clear" w:color="auto" w:fill="FFFFFF"/>
        </w:rPr>
        <w:t xml:space="preserve"> often the initial point of contact for both individual and business customers</w:t>
      </w:r>
      <w:r w:rsidR="00FA609A">
        <w:rPr>
          <w:rFonts w:cs="Helvetica"/>
          <w:sz w:val="24"/>
          <w:szCs w:val="24"/>
          <w:shd w:val="clear" w:color="auto" w:fill="FFFFFF"/>
        </w:rPr>
        <w:t>.</w:t>
      </w:r>
      <w:r w:rsidR="00F51CFA">
        <w:rPr>
          <w:rFonts w:cs="Helvetica"/>
          <w:sz w:val="24"/>
          <w:szCs w:val="24"/>
          <w:shd w:val="clear" w:color="auto" w:fill="FFFFFF"/>
        </w:rPr>
        <w:t xml:space="preserve"> </w:t>
      </w:r>
    </w:p>
    <w:p w:rsidR="00237E22" w:rsidRPr="00B376EE" w:rsidRDefault="00FA609A" w:rsidP="006E360B">
      <w:pPr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lastRenderedPageBreak/>
        <w:t>For an optimal mobile experience, i</w:t>
      </w:r>
      <w:r w:rsidR="008A4831" w:rsidRPr="00B376EE">
        <w:rPr>
          <w:rFonts w:cs="Helvetica"/>
          <w:sz w:val="24"/>
          <w:szCs w:val="24"/>
          <w:shd w:val="clear" w:color="auto" w:fill="FFFFFF"/>
        </w:rPr>
        <w:t xml:space="preserve">t’s important to </w:t>
      </w:r>
      <w:r w:rsidR="0076221F" w:rsidRPr="00B376EE">
        <w:rPr>
          <w:rFonts w:cs="Helvetica"/>
          <w:sz w:val="24"/>
          <w:szCs w:val="24"/>
          <w:shd w:val="clear" w:color="auto" w:fill="FFFFFF"/>
        </w:rPr>
        <w:t>make interacting with your brand consistent across all channels</w:t>
      </w:r>
      <w:r>
        <w:rPr>
          <w:rFonts w:cs="Helvetica"/>
          <w:sz w:val="24"/>
          <w:szCs w:val="24"/>
          <w:shd w:val="clear" w:color="auto" w:fill="FFFFFF"/>
        </w:rPr>
        <w:t xml:space="preserve">. Applying key </w:t>
      </w:r>
      <w:r w:rsidR="008A4831" w:rsidRPr="00B376EE">
        <w:rPr>
          <w:rFonts w:cs="Helvetica"/>
          <w:sz w:val="24"/>
          <w:szCs w:val="24"/>
          <w:shd w:val="clear" w:color="auto" w:fill="FFFFFF"/>
        </w:rPr>
        <w:t>functions and features of your web</w:t>
      </w:r>
      <w:r w:rsidR="0076221F" w:rsidRPr="00B376EE">
        <w:rPr>
          <w:rFonts w:cs="Helvetica"/>
          <w:sz w:val="24"/>
          <w:szCs w:val="24"/>
          <w:shd w:val="clear" w:color="auto" w:fill="FFFFFF"/>
        </w:rPr>
        <w:t xml:space="preserve">site to </w:t>
      </w:r>
      <w:r>
        <w:rPr>
          <w:rFonts w:cs="Helvetica"/>
          <w:sz w:val="24"/>
          <w:szCs w:val="24"/>
          <w:shd w:val="clear" w:color="auto" w:fill="FFFFFF"/>
        </w:rPr>
        <w:t xml:space="preserve">your </w:t>
      </w:r>
      <w:r w:rsidR="0076221F" w:rsidRPr="00B376EE">
        <w:rPr>
          <w:rFonts w:cs="Helvetica"/>
          <w:sz w:val="24"/>
          <w:szCs w:val="24"/>
          <w:shd w:val="clear" w:color="auto" w:fill="FFFFFF"/>
        </w:rPr>
        <w:t>mobile site</w:t>
      </w:r>
      <w:r>
        <w:rPr>
          <w:rFonts w:cs="Helvetica"/>
          <w:sz w:val="24"/>
          <w:szCs w:val="24"/>
          <w:shd w:val="clear" w:color="auto" w:fill="FFFFFF"/>
        </w:rPr>
        <w:t xml:space="preserve"> is a good start, as is </w:t>
      </w:r>
      <w:r w:rsidR="008A4831" w:rsidRPr="00B376EE">
        <w:rPr>
          <w:rFonts w:cs="Helvetica"/>
          <w:sz w:val="24"/>
          <w:szCs w:val="24"/>
          <w:shd w:val="clear" w:color="auto" w:fill="FFFFFF"/>
        </w:rPr>
        <w:t xml:space="preserve">incorporating </w:t>
      </w:r>
      <w:r w:rsidR="00045CC6" w:rsidRPr="00B376EE">
        <w:rPr>
          <w:rFonts w:cs="Helvetica"/>
          <w:sz w:val="24"/>
          <w:szCs w:val="24"/>
          <w:shd w:val="clear" w:color="auto" w:fill="FFFFFF"/>
        </w:rPr>
        <w:t xml:space="preserve">social network and </w:t>
      </w:r>
      <w:r w:rsidR="00237E22" w:rsidRPr="00B376EE">
        <w:rPr>
          <w:rFonts w:cs="Helvetica"/>
          <w:sz w:val="24"/>
          <w:szCs w:val="24"/>
          <w:shd w:val="clear" w:color="auto" w:fill="FFFFFF"/>
        </w:rPr>
        <w:t xml:space="preserve">video </w:t>
      </w:r>
      <w:r w:rsidR="00045CC6" w:rsidRPr="00B376EE">
        <w:rPr>
          <w:rFonts w:cs="Helvetica"/>
          <w:sz w:val="24"/>
          <w:szCs w:val="24"/>
          <w:shd w:val="clear" w:color="auto" w:fill="FFFFFF"/>
        </w:rPr>
        <w:t>capabilities</w:t>
      </w:r>
      <w:r>
        <w:rPr>
          <w:rFonts w:cs="Helvetica"/>
          <w:sz w:val="24"/>
          <w:szCs w:val="24"/>
          <w:shd w:val="clear" w:color="auto" w:fill="FFFFFF"/>
        </w:rPr>
        <w:t>. And since there’s nothing more frustrating</w:t>
      </w:r>
      <w:r w:rsidR="007509BB">
        <w:rPr>
          <w:rFonts w:cs="Helvetica"/>
          <w:sz w:val="24"/>
          <w:szCs w:val="24"/>
          <w:shd w:val="clear" w:color="auto" w:fill="FFFFFF"/>
        </w:rPr>
        <w:t xml:space="preserve"> </w:t>
      </w:r>
      <w:r>
        <w:rPr>
          <w:rFonts w:cs="Helvetica"/>
          <w:sz w:val="24"/>
          <w:szCs w:val="24"/>
          <w:shd w:val="clear" w:color="auto" w:fill="FFFFFF"/>
        </w:rPr>
        <w:t>—</w:t>
      </w:r>
      <w:r w:rsidR="007509BB">
        <w:rPr>
          <w:rFonts w:cs="Helvetica"/>
          <w:sz w:val="24"/>
          <w:szCs w:val="24"/>
          <w:shd w:val="clear" w:color="auto" w:fill="FFFFFF"/>
        </w:rPr>
        <w:t xml:space="preserve"> </w:t>
      </w:r>
      <w:r>
        <w:rPr>
          <w:rFonts w:cs="Helvetica"/>
          <w:sz w:val="24"/>
          <w:szCs w:val="24"/>
          <w:shd w:val="clear" w:color="auto" w:fill="FFFFFF"/>
        </w:rPr>
        <w:t>and nothing more likely to lead visitors astray</w:t>
      </w:r>
      <w:r w:rsidR="007509BB">
        <w:rPr>
          <w:rFonts w:cs="Helvetica"/>
          <w:sz w:val="24"/>
          <w:szCs w:val="24"/>
          <w:shd w:val="clear" w:color="auto" w:fill="FFFFFF"/>
        </w:rPr>
        <w:t xml:space="preserve"> </w:t>
      </w:r>
      <w:r>
        <w:rPr>
          <w:rFonts w:cs="Helvetica"/>
          <w:sz w:val="24"/>
          <w:szCs w:val="24"/>
          <w:shd w:val="clear" w:color="auto" w:fill="FFFFFF"/>
        </w:rPr>
        <w:t>—</w:t>
      </w:r>
      <w:r w:rsidR="007509BB">
        <w:rPr>
          <w:rFonts w:cs="Helvetica"/>
          <w:sz w:val="24"/>
          <w:szCs w:val="24"/>
          <w:shd w:val="clear" w:color="auto" w:fill="FFFFFF"/>
        </w:rPr>
        <w:t xml:space="preserve"> </w:t>
      </w:r>
      <w:r>
        <w:rPr>
          <w:rFonts w:cs="Helvetica"/>
          <w:sz w:val="24"/>
          <w:szCs w:val="24"/>
          <w:shd w:val="clear" w:color="auto" w:fill="FFFFFF"/>
        </w:rPr>
        <w:t xml:space="preserve">than long load times, </w:t>
      </w:r>
      <w:r w:rsidR="00036406" w:rsidRPr="00B376EE">
        <w:rPr>
          <w:rFonts w:cs="Helvetica"/>
          <w:sz w:val="24"/>
          <w:szCs w:val="24"/>
          <w:shd w:val="clear" w:color="auto" w:fill="FFFFFF"/>
        </w:rPr>
        <w:t xml:space="preserve">using </w:t>
      </w:r>
      <w:hyperlink r:id="rId10" w:history="1">
        <w:r w:rsidR="00263EEB">
          <w:rPr>
            <w:rStyle w:val="Hyperlink"/>
            <w:rFonts w:cs="Helvetica"/>
            <w:sz w:val="24"/>
            <w:szCs w:val="24"/>
            <w:shd w:val="clear" w:color="auto" w:fill="FFFFFF"/>
          </w:rPr>
          <w:t>appropriately sized images</w:t>
        </w:r>
      </w:hyperlink>
      <w:r w:rsidR="00036406" w:rsidRPr="00B376EE">
        <w:rPr>
          <w:rFonts w:cs="Helvetica"/>
          <w:sz w:val="24"/>
          <w:szCs w:val="24"/>
          <w:shd w:val="clear" w:color="auto" w:fill="FFFFFF"/>
        </w:rPr>
        <w:t xml:space="preserve"> </w:t>
      </w:r>
      <w:r w:rsidR="009A533B">
        <w:rPr>
          <w:rFonts w:cs="Helvetica"/>
          <w:sz w:val="24"/>
          <w:szCs w:val="24"/>
          <w:shd w:val="clear" w:color="auto" w:fill="FFFFFF"/>
        </w:rPr>
        <w:t>is also key to a seamless mobile experience.</w:t>
      </w:r>
      <w:r w:rsidR="00036406" w:rsidRPr="00B376EE">
        <w:rPr>
          <w:rFonts w:cs="Helvetica"/>
          <w:sz w:val="24"/>
          <w:szCs w:val="24"/>
          <w:shd w:val="clear" w:color="auto" w:fill="FFFFFF"/>
        </w:rPr>
        <w:t xml:space="preserve"> </w:t>
      </w:r>
    </w:p>
    <w:p w:rsidR="00A7041B" w:rsidRPr="00B376EE" w:rsidRDefault="00036406" w:rsidP="006E360B">
      <w:pPr>
        <w:rPr>
          <w:sz w:val="24"/>
          <w:szCs w:val="24"/>
        </w:rPr>
      </w:pPr>
      <w:r w:rsidRPr="00B376EE">
        <w:rPr>
          <w:sz w:val="24"/>
          <w:szCs w:val="24"/>
        </w:rPr>
        <w:t>Catering to online customers is a</w:t>
      </w:r>
      <w:r w:rsidR="00FA609A">
        <w:rPr>
          <w:sz w:val="24"/>
          <w:szCs w:val="24"/>
        </w:rPr>
        <w:t xml:space="preserve"> trend that will only continue to become more important as today’s digital capabilities — and customer expectations — </w:t>
      </w:r>
      <w:r w:rsidR="0033333E">
        <w:rPr>
          <w:sz w:val="24"/>
          <w:szCs w:val="24"/>
        </w:rPr>
        <w:t>are heightened</w:t>
      </w:r>
      <w:r w:rsidR="00FA609A">
        <w:rPr>
          <w:sz w:val="24"/>
          <w:szCs w:val="24"/>
        </w:rPr>
        <w:t xml:space="preserve">. </w:t>
      </w:r>
      <w:r w:rsidRPr="00B376EE">
        <w:rPr>
          <w:sz w:val="24"/>
          <w:szCs w:val="24"/>
        </w:rPr>
        <w:t>Do you have any tips to share</w:t>
      </w:r>
      <w:r w:rsidR="008D338A">
        <w:rPr>
          <w:sz w:val="24"/>
          <w:szCs w:val="24"/>
        </w:rPr>
        <w:t xml:space="preserve">? </w:t>
      </w:r>
      <w:r w:rsidRPr="00B376EE">
        <w:rPr>
          <w:sz w:val="24"/>
          <w:szCs w:val="24"/>
        </w:rPr>
        <w:t xml:space="preserve">Feel free to leave questions or comments below. </w:t>
      </w:r>
    </w:p>
    <w:p w:rsidR="006E360B" w:rsidRPr="00B376EE" w:rsidRDefault="006E360B" w:rsidP="006E360B">
      <w:pPr>
        <w:rPr>
          <w:sz w:val="24"/>
          <w:szCs w:val="24"/>
        </w:rPr>
      </w:pPr>
    </w:p>
    <w:sectPr w:rsidR="006E360B" w:rsidRPr="00B37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52"/>
    <w:rsid w:val="00000E31"/>
    <w:rsid w:val="000024D7"/>
    <w:rsid w:val="00002727"/>
    <w:rsid w:val="000108C1"/>
    <w:rsid w:val="0002728D"/>
    <w:rsid w:val="00032501"/>
    <w:rsid w:val="000360CC"/>
    <w:rsid w:val="00036385"/>
    <w:rsid w:val="00036406"/>
    <w:rsid w:val="0003673C"/>
    <w:rsid w:val="00037B7E"/>
    <w:rsid w:val="00044BDB"/>
    <w:rsid w:val="00045CC6"/>
    <w:rsid w:val="00050649"/>
    <w:rsid w:val="00051CFD"/>
    <w:rsid w:val="00061634"/>
    <w:rsid w:val="00061E86"/>
    <w:rsid w:val="0006206F"/>
    <w:rsid w:val="00063150"/>
    <w:rsid w:val="000651D9"/>
    <w:rsid w:val="00070D31"/>
    <w:rsid w:val="00071767"/>
    <w:rsid w:val="000738C1"/>
    <w:rsid w:val="000776DC"/>
    <w:rsid w:val="00082ED4"/>
    <w:rsid w:val="00091E3C"/>
    <w:rsid w:val="00096C9A"/>
    <w:rsid w:val="00097030"/>
    <w:rsid w:val="000A105F"/>
    <w:rsid w:val="000A2EBA"/>
    <w:rsid w:val="000A4B5F"/>
    <w:rsid w:val="000A76B9"/>
    <w:rsid w:val="000B6E7E"/>
    <w:rsid w:val="000C6DED"/>
    <w:rsid w:val="000D03D0"/>
    <w:rsid w:val="000D1BA0"/>
    <w:rsid w:val="000D3C5E"/>
    <w:rsid w:val="000D70AB"/>
    <w:rsid w:val="000E1FD3"/>
    <w:rsid w:val="000E2533"/>
    <w:rsid w:val="000E2FDE"/>
    <w:rsid w:val="000F07F1"/>
    <w:rsid w:val="000F0CA9"/>
    <w:rsid w:val="000F3615"/>
    <w:rsid w:val="000F5800"/>
    <w:rsid w:val="000F6D02"/>
    <w:rsid w:val="00101DEA"/>
    <w:rsid w:val="00102AB4"/>
    <w:rsid w:val="00104D92"/>
    <w:rsid w:val="00114924"/>
    <w:rsid w:val="00120114"/>
    <w:rsid w:val="001217BE"/>
    <w:rsid w:val="00121D9F"/>
    <w:rsid w:val="00134281"/>
    <w:rsid w:val="00145EDC"/>
    <w:rsid w:val="00146B95"/>
    <w:rsid w:val="00146D6B"/>
    <w:rsid w:val="00151CD2"/>
    <w:rsid w:val="001610F6"/>
    <w:rsid w:val="00163D8E"/>
    <w:rsid w:val="001651E3"/>
    <w:rsid w:val="00165F18"/>
    <w:rsid w:val="00167FE8"/>
    <w:rsid w:val="001702D3"/>
    <w:rsid w:val="00173ACD"/>
    <w:rsid w:val="0017510D"/>
    <w:rsid w:val="0018030A"/>
    <w:rsid w:val="00180818"/>
    <w:rsid w:val="0018579E"/>
    <w:rsid w:val="00190628"/>
    <w:rsid w:val="001938C0"/>
    <w:rsid w:val="0019522E"/>
    <w:rsid w:val="00197D10"/>
    <w:rsid w:val="001A2043"/>
    <w:rsid w:val="001B1B5A"/>
    <w:rsid w:val="001B51F8"/>
    <w:rsid w:val="001C45D6"/>
    <w:rsid w:val="001C671E"/>
    <w:rsid w:val="001D0E9E"/>
    <w:rsid w:val="001D172B"/>
    <w:rsid w:val="001D6C33"/>
    <w:rsid w:val="001E239C"/>
    <w:rsid w:val="001E4E5F"/>
    <w:rsid w:val="001E4E8F"/>
    <w:rsid w:val="001E7F12"/>
    <w:rsid w:val="001F2E82"/>
    <w:rsid w:val="001F3DC5"/>
    <w:rsid w:val="00200B63"/>
    <w:rsid w:val="0021256C"/>
    <w:rsid w:val="00214DEC"/>
    <w:rsid w:val="00221642"/>
    <w:rsid w:val="0023622E"/>
    <w:rsid w:val="00237E22"/>
    <w:rsid w:val="00242A54"/>
    <w:rsid w:val="002466E1"/>
    <w:rsid w:val="00250CCB"/>
    <w:rsid w:val="00260752"/>
    <w:rsid w:val="00260F15"/>
    <w:rsid w:val="00263EEB"/>
    <w:rsid w:val="0027745D"/>
    <w:rsid w:val="002776C1"/>
    <w:rsid w:val="002820C2"/>
    <w:rsid w:val="00282152"/>
    <w:rsid w:val="00291B3C"/>
    <w:rsid w:val="002A048A"/>
    <w:rsid w:val="002A39F8"/>
    <w:rsid w:val="002A4320"/>
    <w:rsid w:val="002A5B70"/>
    <w:rsid w:val="002B0CD3"/>
    <w:rsid w:val="002B3868"/>
    <w:rsid w:val="002B7C8B"/>
    <w:rsid w:val="002C30EC"/>
    <w:rsid w:val="002C7328"/>
    <w:rsid w:val="002D3724"/>
    <w:rsid w:val="002E3217"/>
    <w:rsid w:val="002F0A27"/>
    <w:rsid w:val="0030046F"/>
    <w:rsid w:val="00300AA9"/>
    <w:rsid w:val="00307EB5"/>
    <w:rsid w:val="00315C83"/>
    <w:rsid w:val="00317926"/>
    <w:rsid w:val="003217F7"/>
    <w:rsid w:val="00325DB4"/>
    <w:rsid w:val="003328AE"/>
    <w:rsid w:val="0033333E"/>
    <w:rsid w:val="0033385E"/>
    <w:rsid w:val="00335C2C"/>
    <w:rsid w:val="00336D0A"/>
    <w:rsid w:val="00336EEE"/>
    <w:rsid w:val="003428EF"/>
    <w:rsid w:val="00342C7E"/>
    <w:rsid w:val="00346C7B"/>
    <w:rsid w:val="003610CE"/>
    <w:rsid w:val="0036314E"/>
    <w:rsid w:val="00365316"/>
    <w:rsid w:val="00371DF3"/>
    <w:rsid w:val="00372041"/>
    <w:rsid w:val="00372374"/>
    <w:rsid w:val="00384966"/>
    <w:rsid w:val="003861F2"/>
    <w:rsid w:val="003863E3"/>
    <w:rsid w:val="00387AF2"/>
    <w:rsid w:val="0039178B"/>
    <w:rsid w:val="00393151"/>
    <w:rsid w:val="0039596E"/>
    <w:rsid w:val="003A23B8"/>
    <w:rsid w:val="003A24B5"/>
    <w:rsid w:val="003A6F6F"/>
    <w:rsid w:val="003B07B8"/>
    <w:rsid w:val="003B15AE"/>
    <w:rsid w:val="003B23E6"/>
    <w:rsid w:val="003C5A82"/>
    <w:rsid w:val="003E14E3"/>
    <w:rsid w:val="003E329B"/>
    <w:rsid w:val="003F1CFD"/>
    <w:rsid w:val="003F4271"/>
    <w:rsid w:val="003F5E83"/>
    <w:rsid w:val="003F7EEE"/>
    <w:rsid w:val="00400EB8"/>
    <w:rsid w:val="00411BA2"/>
    <w:rsid w:val="00413782"/>
    <w:rsid w:val="00415653"/>
    <w:rsid w:val="00417693"/>
    <w:rsid w:val="004216A0"/>
    <w:rsid w:val="00426E26"/>
    <w:rsid w:val="00426E49"/>
    <w:rsid w:val="004365D6"/>
    <w:rsid w:val="00442512"/>
    <w:rsid w:val="0044388F"/>
    <w:rsid w:val="004443FD"/>
    <w:rsid w:val="004552D4"/>
    <w:rsid w:val="00457484"/>
    <w:rsid w:val="00462B10"/>
    <w:rsid w:val="004639BD"/>
    <w:rsid w:val="00463F20"/>
    <w:rsid w:val="004640F1"/>
    <w:rsid w:val="00470246"/>
    <w:rsid w:val="00473639"/>
    <w:rsid w:val="00482042"/>
    <w:rsid w:val="00484C92"/>
    <w:rsid w:val="004A12D7"/>
    <w:rsid w:val="004A3B83"/>
    <w:rsid w:val="004C48A9"/>
    <w:rsid w:val="004C4A55"/>
    <w:rsid w:val="004D256E"/>
    <w:rsid w:val="004D31F0"/>
    <w:rsid w:val="004D4260"/>
    <w:rsid w:val="004D483D"/>
    <w:rsid w:val="004D5A24"/>
    <w:rsid w:val="004E0186"/>
    <w:rsid w:val="004E0AF7"/>
    <w:rsid w:val="004E28F5"/>
    <w:rsid w:val="004E2BBA"/>
    <w:rsid w:val="004E2E98"/>
    <w:rsid w:val="004E4F3C"/>
    <w:rsid w:val="004F2A70"/>
    <w:rsid w:val="00500AC2"/>
    <w:rsid w:val="0050317A"/>
    <w:rsid w:val="00504A11"/>
    <w:rsid w:val="0050598B"/>
    <w:rsid w:val="005178E4"/>
    <w:rsid w:val="00533A4A"/>
    <w:rsid w:val="00535A82"/>
    <w:rsid w:val="00535FAC"/>
    <w:rsid w:val="005412CC"/>
    <w:rsid w:val="0054476E"/>
    <w:rsid w:val="00546206"/>
    <w:rsid w:val="00547345"/>
    <w:rsid w:val="00552916"/>
    <w:rsid w:val="00562F62"/>
    <w:rsid w:val="00564CEC"/>
    <w:rsid w:val="00572ABD"/>
    <w:rsid w:val="00572BF9"/>
    <w:rsid w:val="005817DE"/>
    <w:rsid w:val="005821D4"/>
    <w:rsid w:val="00583F68"/>
    <w:rsid w:val="0059110B"/>
    <w:rsid w:val="005955E6"/>
    <w:rsid w:val="005975DB"/>
    <w:rsid w:val="005A1F75"/>
    <w:rsid w:val="005A395A"/>
    <w:rsid w:val="005A559E"/>
    <w:rsid w:val="005A6C10"/>
    <w:rsid w:val="005A79C4"/>
    <w:rsid w:val="005B09B1"/>
    <w:rsid w:val="005B0CCC"/>
    <w:rsid w:val="005B3F3A"/>
    <w:rsid w:val="005C67DB"/>
    <w:rsid w:val="005D32E5"/>
    <w:rsid w:val="005D38A7"/>
    <w:rsid w:val="005E5D30"/>
    <w:rsid w:val="005F034B"/>
    <w:rsid w:val="005F7AEE"/>
    <w:rsid w:val="006011B4"/>
    <w:rsid w:val="00604946"/>
    <w:rsid w:val="00613C30"/>
    <w:rsid w:val="00614082"/>
    <w:rsid w:val="0063407E"/>
    <w:rsid w:val="00645529"/>
    <w:rsid w:val="00647382"/>
    <w:rsid w:val="006541DD"/>
    <w:rsid w:val="006552EF"/>
    <w:rsid w:val="006638A8"/>
    <w:rsid w:val="00672943"/>
    <w:rsid w:val="00687CA8"/>
    <w:rsid w:val="006932B4"/>
    <w:rsid w:val="00693884"/>
    <w:rsid w:val="0069443D"/>
    <w:rsid w:val="00696B5F"/>
    <w:rsid w:val="006970F2"/>
    <w:rsid w:val="006A37F9"/>
    <w:rsid w:val="006A4A49"/>
    <w:rsid w:val="006A5E79"/>
    <w:rsid w:val="006A7DC4"/>
    <w:rsid w:val="006B2B33"/>
    <w:rsid w:val="006B60BA"/>
    <w:rsid w:val="006B75A6"/>
    <w:rsid w:val="006C67FE"/>
    <w:rsid w:val="006D1087"/>
    <w:rsid w:val="006D5CC6"/>
    <w:rsid w:val="006E360B"/>
    <w:rsid w:val="006E4CE7"/>
    <w:rsid w:val="006F203F"/>
    <w:rsid w:val="006F494A"/>
    <w:rsid w:val="00714541"/>
    <w:rsid w:val="00716A17"/>
    <w:rsid w:val="00717F8F"/>
    <w:rsid w:val="00721AA6"/>
    <w:rsid w:val="00731BE5"/>
    <w:rsid w:val="00733F8D"/>
    <w:rsid w:val="00737BD4"/>
    <w:rsid w:val="00746752"/>
    <w:rsid w:val="00746D04"/>
    <w:rsid w:val="007509BB"/>
    <w:rsid w:val="007560F2"/>
    <w:rsid w:val="00761D27"/>
    <w:rsid w:val="0076221F"/>
    <w:rsid w:val="007653C2"/>
    <w:rsid w:val="0076586D"/>
    <w:rsid w:val="00771F7A"/>
    <w:rsid w:val="007744CD"/>
    <w:rsid w:val="007752CD"/>
    <w:rsid w:val="00775C15"/>
    <w:rsid w:val="00785322"/>
    <w:rsid w:val="007967CB"/>
    <w:rsid w:val="007969BD"/>
    <w:rsid w:val="00796CBA"/>
    <w:rsid w:val="007A0929"/>
    <w:rsid w:val="007A0F64"/>
    <w:rsid w:val="007A45FF"/>
    <w:rsid w:val="007A6E5F"/>
    <w:rsid w:val="007A718A"/>
    <w:rsid w:val="007B3976"/>
    <w:rsid w:val="007C2082"/>
    <w:rsid w:val="007C2976"/>
    <w:rsid w:val="007C3DBF"/>
    <w:rsid w:val="007C4777"/>
    <w:rsid w:val="007D010D"/>
    <w:rsid w:val="007D238A"/>
    <w:rsid w:val="007D50D4"/>
    <w:rsid w:val="007D5823"/>
    <w:rsid w:val="007E409F"/>
    <w:rsid w:val="00803D9B"/>
    <w:rsid w:val="00810A47"/>
    <w:rsid w:val="00810B75"/>
    <w:rsid w:val="0081393D"/>
    <w:rsid w:val="008173D2"/>
    <w:rsid w:val="008268CC"/>
    <w:rsid w:val="008304F8"/>
    <w:rsid w:val="008309A5"/>
    <w:rsid w:val="00840450"/>
    <w:rsid w:val="00846068"/>
    <w:rsid w:val="008470DD"/>
    <w:rsid w:val="00851C1F"/>
    <w:rsid w:val="00852341"/>
    <w:rsid w:val="008551BC"/>
    <w:rsid w:val="00855A97"/>
    <w:rsid w:val="00856BEF"/>
    <w:rsid w:val="0085734B"/>
    <w:rsid w:val="008661F7"/>
    <w:rsid w:val="00866726"/>
    <w:rsid w:val="00870D58"/>
    <w:rsid w:val="0087368C"/>
    <w:rsid w:val="008866C6"/>
    <w:rsid w:val="00887160"/>
    <w:rsid w:val="00891E05"/>
    <w:rsid w:val="008A4831"/>
    <w:rsid w:val="008A7884"/>
    <w:rsid w:val="008B1576"/>
    <w:rsid w:val="008C4D54"/>
    <w:rsid w:val="008D2214"/>
    <w:rsid w:val="008D338A"/>
    <w:rsid w:val="008D3E34"/>
    <w:rsid w:val="008E434F"/>
    <w:rsid w:val="008F5E47"/>
    <w:rsid w:val="008F6B69"/>
    <w:rsid w:val="00900470"/>
    <w:rsid w:val="00905E9B"/>
    <w:rsid w:val="00907171"/>
    <w:rsid w:val="0090750F"/>
    <w:rsid w:val="0091157B"/>
    <w:rsid w:val="009151C7"/>
    <w:rsid w:val="0091597E"/>
    <w:rsid w:val="00923D44"/>
    <w:rsid w:val="00925212"/>
    <w:rsid w:val="00932AC1"/>
    <w:rsid w:val="00934977"/>
    <w:rsid w:val="00934ED9"/>
    <w:rsid w:val="00937CF8"/>
    <w:rsid w:val="009433A1"/>
    <w:rsid w:val="009451D8"/>
    <w:rsid w:val="009504A2"/>
    <w:rsid w:val="009568DE"/>
    <w:rsid w:val="009574A8"/>
    <w:rsid w:val="009606F4"/>
    <w:rsid w:val="0096210B"/>
    <w:rsid w:val="009621C4"/>
    <w:rsid w:val="00976718"/>
    <w:rsid w:val="00981F6C"/>
    <w:rsid w:val="009822E9"/>
    <w:rsid w:val="00992C07"/>
    <w:rsid w:val="00992F6E"/>
    <w:rsid w:val="0099474D"/>
    <w:rsid w:val="00995800"/>
    <w:rsid w:val="009A23AD"/>
    <w:rsid w:val="009A533B"/>
    <w:rsid w:val="009B56C0"/>
    <w:rsid w:val="009B7B9D"/>
    <w:rsid w:val="009C1887"/>
    <w:rsid w:val="009C2C00"/>
    <w:rsid w:val="009C714B"/>
    <w:rsid w:val="009D57FB"/>
    <w:rsid w:val="009D59F5"/>
    <w:rsid w:val="009E1890"/>
    <w:rsid w:val="009E1993"/>
    <w:rsid w:val="009E62C5"/>
    <w:rsid w:val="009E67F0"/>
    <w:rsid w:val="009E71C6"/>
    <w:rsid w:val="009F2E4E"/>
    <w:rsid w:val="009F38EC"/>
    <w:rsid w:val="00A026D1"/>
    <w:rsid w:val="00A043F1"/>
    <w:rsid w:val="00A06D1D"/>
    <w:rsid w:val="00A17D0D"/>
    <w:rsid w:val="00A25A71"/>
    <w:rsid w:val="00A30A64"/>
    <w:rsid w:val="00A33961"/>
    <w:rsid w:val="00A361CD"/>
    <w:rsid w:val="00A415EF"/>
    <w:rsid w:val="00A433DC"/>
    <w:rsid w:val="00A46114"/>
    <w:rsid w:val="00A4763B"/>
    <w:rsid w:val="00A50F52"/>
    <w:rsid w:val="00A56E75"/>
    <w:rsid w:val="00A57346"/>
    <w:rsid w:val="00A57380"/>
    <w:rsid w:val="00A61F69"/>
    <w:rsid w:val="00A63269"/>
    <w:rsid w:val="00A665E6"/>
    <w:rsid w:val="00A7041B"/>
    <w:rsid w:val="00A75489"/>
    <w:rsid w:val="00A76C65"/>
    <w:rsid w:val="00A76FC9"/>
    <w:rsid w:val="00A96971"/>
    <w:rsid w:val="00AA3EC9"/>
    <w:rsid w:val="00AA51A5"/>
    <w:rsid w:val="00AA72EE"/>
    <w:rsid w:val="00AA7690"/>
    <w:rsid w:val="00AB4DCC"/>
    <w:rsid w:val="00AB5E59"/>
    <w:rsid w:val="00AB6A7E"/>
    <w:rsid w:val="00AC341A"/>
    <w:rsid w:val="00AC5013"/>
    <w:rsid w:val="00AC62BA"/>
    <w:rsid w:val="00AC7805"/>
    <w:rsid w:val="00AD1A8D"/>
    <w:rsid w:val="00AE2171"/>
    <w:rsid w:val="00AE6ECB"/>
    <w:rsid w:val="00AF61D3"/>
    <w:rsid w:val="00AF7C40"/>
    <w:rsid w:val="00AF7C8E"/>
    <w:rsid w:val="00B01083"/>
    <w:rsid w:val="00B018D3"/>
    <w:rsid w:val="00B05B7B"/>
    <w:rsid w:val="00B10C3F"/>
    <w:rsid w:val="00B15D0F"/>
    <w:rsid w:val="00B20108"/>
    <w:rsid w:val="00B228A9"/>
    <w:rsid w:val="00B246F3"/>
    <w:rsid w:val="00B27E73"/>
    <w:rsid w:val="00B301E7"/>
    <w:rsid w:val="00B325D4"/>
    <w:rsid w:val="00B376EE"/>
    <w:rsid w:val="00B44988"/>
    <w:rsid w:val="00B4583F"/>
    <w:rsid w:val="00B478B2"/>
    <w:rsid w:val="00B562BA"/>
    <w:rsid w:val="00B56EF3"/>
    <w:rsid w:val="00B609A3"/>
    <w:rsid w:val="00B63026"/>
    <w:rsid w:val="00B704FC"/>
    <w:rsid w:val="00B71B8E"/>
    <w:rsid w:val="00B75A06"/>
    <w:rsid w:val="00B76799"/>
    <w:rsid w:val="00B81612"/>
    <w:rsid w:val="00B83E67"/>
    <w:rsid w:val="00B855E7"/>
    <w:rsid w:val="00B91430"/>
    <w:rsid w:val="00B97286"/>
    <w:rsid w:val="00B97983"/>
    <w:rsid w:val="00BA307F"/>
    <w:rsid w:val="00BA34B2"/>
    <w:rsid w:val="00BA7EFA"/>
    <w:rsid w:val="00BB1A6F"/>
    <w:rsid w:val="00BB3E48"/>
    <w:rsid w:val="00BB3ED8"/>
    <w:rsid w:val="00BB3FB9"/>
    <w:rsid w:val="00BC5CC2"/>
    <w:rsid w:val="00BD76DC"/>
    <w:rsid w:val="00BE007E"/>
    <w:rsid w:val="00BE01D5"/>
    <w:rsid w:val="00BF40DA"/>
    <w:rsid w:val="00BF6C1F"/>
    <w:rsid w:val="00BF707F"/>
    <w:rsid w:val="00C00707"/>
    <w:rsid w:val="00C05B8B"/>
    <w:rsid w:val="00C07F3D"/>
    <w:rsid w:val="00C16D65"/>
    <w:rsid w:val="00C2173C"/>
    <w:rsid w:val="00C25B1C"/>
    <w:rsid w:val="00C4443E"/>
    <w:rsid w:val="00C51D5B"/>
    <w:rsid w:val="00C61094"/>
    <w:rsid w:val="00C629E4"/>
    <w:rsid w:val="00C62DA2"/>
    <w:rsid w:val="00C630F9"/>
    <w:rsid w:val="00C67330"/>
    <w:rsid w:val="00C67424"/>
    <w:rsid w:val="00C71585"/>
    <w:rsid w:val="00C74153"/>
    <w:rsid w:val="00C75AA4"/>
    <w:rsid w:val="00C76EBA"/>
    <w:rsid w:val="00C77651"/>
    <w:rsid w:val="00C80445"/>
    <w:rsid w:val="00C81624"/>
    <w:rsid w:val="00C90E9A"/>
    <w:rsid w:val="00C92838"/>
    <w:rsid w:val="00CA0322"/>
    <w:rsid w:val="00CA5691"/>
    <w:rsid w:val="00CA56DE"/>
    <w:rsid w:val="00CA7182"/>
    <w:rsid w:val="00CB2EA5"/>
    <w:rsid w:val="00CB3307"/>
    <w:rsid w:val="00CB7F83"/>
    <w:rsid w:val="00CC1F81"/>
    <w:rsid w:val="00CC371F"/>
    <w:rsid w:val="00CC4F6B"/>
    <w:rsid w:val="00CC560C"/>
    <w:rsid w:val="00CD111A"/>
    <w:rsid w:val="00CF07DB"/>
    <w:rsid w:val="00CF25C3"/>
    <w:rsid w:val="00CF3F5E"/>
    <w:rsid w:val="00CF6EF9"/>
    <w:rsid w:val="00D02D39"/>
    <w:rsid w:val="00D05ABA"/>
    <w:rsid w:val="00D10111"/>
    <w:rsid w:val="00D10D74"/>
    <w:rsid w:val="00D115CE"/>
    <w:rsid w:val="00D12ED5"/>
    <w:rsid w:val="00D20E8A"/>
    <w:rsid w:val="00D31FF1"/>
    <w:rsid w:val="00D33ADD"/>
    <w:rsid w:val="00D427DB"/>
    <w:rsid w:val="00D44185"/>
    <w:rsid w:val="00D47698"/>
    <w:rsid w:val="00D47BBC"/>
    <w:rsid w:val="00D63DF5"/>
    <w:rsid w:val="00D64BC6"/>
    <w:rsid w:val="00D65959"/>
    <w:rsid w:val="00D66EA7"/>
    <w:rsid w:val="00D7626B"/>
    <w:rsid w:val="00D86733"/>
    <w:rsid w:val="00DA0C9D"/>
    <w:rsid w:val="00DA0F7D"/>
    <w:rsid w:val="00DA1847"/>
    <w:rsid w:val="00DA1857"/>
    <w:rsid w:val="00DA43E5"/>
    <w:rsid w:val="00DB1BDF"/>
    <w:rsid w:val="00DB50A9"/>
    <w:rsid w:val="00DB6D9C"/>
    <w:rsid w:val="00DC03EE"/>
    <w:rsid w:val="00DC45BD"/>
    <w:rsid w:val="00DC697E"/>
    <w:rsid w:val="00DD6F9D"/>
    <w:rsid w:val="00DE18BE"/>
    <w:rsid w:val="00DE2F3C"/>
    <w:rsid w:val="00DE47C7"/>
    <w:rsid w:val="00DE6B0B"/>
    <w:rsid w:val="00DF2997"/>
    <w:rsid w:val="00DF5C02"/>
    <w:rsid w:val="00E041E2"/>
    <w:rsid w:val="00E13633"/>
    <w:rsid w:val="00E141E8"/>
    <w:rsid w:val="00E30791"/>
    <w:rsid w:val="00E31083"/>
    <w:rsid w:val="00E33270"/>
    <w:rsid w:val="00E33E2D"/>
    <w:rsid w:val="00E356C1"/>
    <w:rsid w:val="00E40A0D"/>
    <w:rsid w:val="00E40C82"/>
    <w:rsid w:val="00E4231C"/>
    <w:rsid w:val="00E46EBA"/>
    <w:rsid w:val="00E47FEA"/>
    <w:rsid w:val="00E5177B"/>
    <w:rsid w:val="00E54557"/>
    <w:rsid w:val="00E54874"/>
    <w:rsid w:val="00E56DB0"/>
    <w:rsid w:val="00E57E3F"/>
    <w:rsid w:val="00E6033A"/>
    <w:rsid w:val="00E61D78"/>
    <w:rsid w:val="00E70DAA"/>
    <w:rsid w:val="00E72CC6"/>
    <w:rsid w:val="00E73D2F"/>
    <w:rsid w:val="00E74F1E"/>
    <w:rsid w:val="00E92C33"/>
    <w:rsid w:val="00E93C16"/>
    <w:rsid w:val="00E9722B"/>
    <w:rsid w:val="00E97440"/>
    <w:rsid w:val="00EA2BB0"/>
    <w:rsid w:val="00EA412F"/>
    <w:rsid w:val="00EA56A6"/>
    <w:rsid w:val="00EB10A1"/>
    <w:rsid w:val="00EB495B"/>
    <w:rsid w:val="00EB6D98"/>
    <w:rsid w:val="00EC01CA"/>
    <w:rsid w:val="00EC3150"/>
    <w:rsid w:val="00ED6484"/>
    <w:rsid w:val="00EE3FF4"/>
    <w:rsid w:val="00EF3337"/>
    <w:rsid w:val="00F023DD"/>
    <w:rsid w:val="00F02A23"/>
    <w:rsid w:val="00F02FC0"/>
    <w:rsid w:val="00F04DF8"/>
    <w:rsid w:val="00F07233"/>
    <w:rsid w:val="00F115D4"/>
    <w:rsid w:val="00F13D22"/>
    <w:rsid w:val="00F15131"/>
    <w:rsid w:val="00F15ACA"/>
    <w:rsid w:val="00F162B4"/>
    <w:rsid w:val="00F16906"/>
    <w:rsid w:val="00F32667"/>
    <w:rsid w:val="00F357A4"/>
    <w:rsid w:val="00F359B8"/>
    <w:rsid w:val="00F50539"/>
    <w:rsid w:val="00F51CFA"/>
    <w:rsid w:val="00F549B7"/>
    <w:rsid w:val="00F55876"/>
    <w:rsid w:val="00F611E0"/>
    <w:rsid w:val="00F677F0"/>
    <w:rsid w:val="00F7426A"/>
    <w:rsid w:val="00F82363"/>
    <w:rsid w:val="00F86310"/>
    <w:rsid w:val="00F909D6"/>
    <w:rsid w:val="00F92B7D"/>
    <w:rsid w:val="00F93F02"/>
    <w:rsid w:val="00F94DCE"/>
    <w:rsid w:val="00F96585"/>
    <w:rsid w:val="00F96BEA"/>
    <w:rsid w:val="00FA258D"/>
    <w:rsid w:val="00FA5967"/>
    <w:rsid w:val="00FA609A"/>
    <w:rsid w:val="00FA7400"/>
    <w:rsid w:val="00FB08CC"/>
    <w:rsid w:val="00FB197C"/>
    <w:rsid w:val="00FC18C6"/>
    <w:rsid w:val="00FD3961"/>
    <w:rsid w:val="00FD58FC"/>
    <w:rsid w:val="00FE3B27"/>
    <w:rsid w:val="00FE4085"/>
    <w:rsid w:val="00FE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E709F90-F53E-4880-8E53-21BB20BD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792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0445"/>
    <w:rPr>
      <w:b/>
      <w:bCs/>
    </w:rPr>
  </w:style>
  <w:style w:type="character" w:customStyle="1" w:styleId="apple-converted-space">
    <w:name w:val="apple-converted-space"/>
    <w:basedOn w:val="DefaultParagraphFont"/>
    <w:rsid w:val="00C80445"/>
  </w:style>
  <w:style w:type="character" w:styleId="FollowedHyperlink">
    <w:name w:val="FollowedHyperlink"/>
    <w:basedOn w:val="DefaultParagraphFont"/>
    <w:uiPriority w:val="99"/>
    <w:semiHidden/>
    <w:unhideWhenUsed/>
    <w:rsid w:val="00D47BB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E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EEB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A3396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A7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E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E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E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cticalecommerce.com/articles/62685-5-Keys-to-Mobile-Ecommerce-Optimization-in-20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baypartnernetworkblog.com/en/2014/02/make-choosing-easie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baypartnernetworkblog.com/en/2014/01/choose-right-landing-page-use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baypartnernetworkblog.com/en/2014/01/epn-tv-liz-morris-discusses-seasonal-events-holiday-promotions-bonus-campaigns/" TargetMode="External"/><Relationship Id="rId10" Type="http://schemas.openxmlformats.org/officeDocument/2006/relationships/hyperlink" Target="http://mobile.smashingmagazine.com/2013/04/03/build-fast-loading-mobile-website/" TargetMode="External"/><Relationship Id="rId4" Type="http://schemas.openxmlformats.org/officeDocument/2006/relationships/hyperlink" Target="http://www.ebaypartnernetworkblog.com/en/2013/05/three-tips-for-creating-compelling-content/" TargetMode="External"/><Relationship Id="rId9" Type="http://schemas.openxmlformats.org/officeDocument/2006/relationships/hyperlink" Target="http://www.ebaypartnernetworkblog.com/en/2013/11/using-mobile-trends-to-optimize-your-si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coonan</dc:creator>
  <cp:keywords/>
  <dc:description/>
  <cp:lastModifiedBy>sheryl coonan</cp:lastModifiedBy>
  <cp:revision>21</cp:revision>
  <dcterms:created xsi:type="dcterms:W3CDTF">2014-03-05T00:14:00Z</dcterms:created>
  <dcterms:modified xsi:type="dcterms:W3CDTF">2014-03-05T01:24:00Z</dcterms:modified>
</cp:coreProperties>
</file>